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8" w:rsidRPr="000E1326" w:rsidRDefault="001E1C28" w:rsidP="001E1C2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0E1326">
        <w:rPr>
          <w:rFonts w:ascii="Arial" w:hAnsi="Arial" w:cs="Arial"/>
          <w:sz w:val="28"/>
          <w:szCs w:val="28"/>
        </w:rPr>
        <w:t>ПРОЕКТ</w:t>
      </w:r>
    </w:p>
    <w:p w:rsidR="001E1C28" w:rsidRPr="000E1326" w:rsidRDefault="001E1C28" w:rsidP="001E1C28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>СОВЕТ ДЕПУТАТОВ</w:t>
      </w:r>
    </w:p>
    <w:p w:rsidR="001E1C28" w:rsidRPr="000E1326" w:rsidRDefault="001E1C28" w:rsidP="001E1C28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1E1C28" w:rsidRPr="000E1326" w:rsidTr="00834B5C">
        <w:tc>
          <w:tcPr>
            <w:tcW w:w="10421" w:type="dxa"/>
            <w:hideMark/>
          </w:tcPr>
          <w:p w:rsidR="001E1C28" w:rsidRPr="000E1326" w:rsidRDefault="001E1C28" w:rsidP="00834B5C">
            <w:pPr>
              <w:overflowPunct w:val="0"/>
              <w:autoSpaceDE w:val="0"/>
              <w:autoSpaceDN w:val="0"/>
              <w:adjustRightInd w:val="0"/>
              <w:spacing w:after="0"/>
              <w:ind w:left="-142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E1326">
              <w:rPr>
                <w:rFonts w:ascii="Arial" w:hAnsi="Arial" w:cs="Arial"/>
                <w:b/>
                <w:sz w:val="32"/>
                <w:szCs w:val="32"/>
              </w:rPr>
              <w:t>СЕЛЬСКОЕ ПОСЕЛЕНИЕ «ПОСЕЛОК ОССОРА»</w:t>
            </w:r>
          </w:p>
        </w:tc>
      </w:tr>
    </w:tbl>
    <w:p w:rsidR="001E1C28" w:rsidRPr="000E1326" w:rsidRDefault="001E1C28" w:rsidP="001E1C28">
      <w:pPr>
        <w:spacing w:after="0"/>
        <w:ind w:left="-14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1C28" w:rsidRPr="000E1326" w:rsidRDefault="001E1C28" w:rsidP="001E1C28">
      <w:pPr>
        <w:tabs>
          <w:tab w:val="left" w:pos="4215"/>
        </w:tabs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>РЕШЕНИЕ</w:t>
      </w:r>
    </w:p>
    <w:p w:rsidR="001E1C28" w:rsidRDefault="001E1C28" w:rsidP="00F54090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1E1C28" w:rsidRDefault="001E1C28" w:rsidP="00F54090">
      <w:pPr>
        <w:spacing w:after="0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«__» апреля 2024 года  № ___</w:t>
      </w:r>
    </w:p>
    <w:p w:rsidR="001E1C28" w:rsidRPr="000E1326" w:rsidRDefault="001E1C28" w:rsidP="00F5409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Pr="000E1326">
        <w:rPr>
          <w:rFonts w:ascii="Arial" w:hAnsi="Arial" w:cs="Arial"/>
          <w:sz w:val="24"/>
          <w:szCs w:val="24"/>
        </w:rPr>
        <w:t>-я сессия 1-го созыва</w:t>
      </w:r>
    </w:p>
    <w:p w:rsidR="001E1C28" w:rsidRDefault="001E1C28" w:rsidP="00F54090">
      <w:pPr>
        <w:spacing w:after="0" w:line="240" w:lineRule="auto"/>
        <w:ind w:left="-142" w:right="481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54090" w:rsidRPr="00F54090" w:rsidRDefault="001E1C28" w:rsidP="005707E5">
      <w:pPr>
        <w:tabs>
          <w:tab w:val="left" w:pos="3969"/>
          <w:tab w:val="left" w:pos="4111"/>
        </w:tabs>
        <w:spacing w:after="0" w:line="240" w:lineRule="auto"/>
        <w:ind w:left="-142" w:right="566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F54090">
        <w:rPr>
          <w:rFonts w:ascii="Arial" w:hAnsi="Arial" w:cs="Arial"/>
          <w:color w:val="000000"/>
          <w:sz w:val="24"/>
          <w:szCs w:val="24"/>
        </w:rPr>
        <w:t>О проекте решения Совета депутатов «</w:t>
      </w:r>
      <w:r w:rsidR="00F54090" w:rsidRPr="00F54090">
        <w:rPr>
          <w:rFonts w:ascii="Arial" w:eastAsiaTheme="minorEastAsia" w:hAnsi="Arial" w:cs="Arial"/>
          <w:sz w:val="24"/>
          <w:szCs w:val="24"/>
          <w:lang w:eastAsia="ru-RU"/>
        </w:rPr>
        <w:t>Об утверждении</w:t>
      </w:r>
      <w:r w:rsidR="00F54090" w:rsidRPr="00F54090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Положения </w:t>
      </w:r>
      <w:r w:rsidR="00C44F43">
        <w:rPr>
          <w:rFonts w:ascii="Arial" w:eastAsiaTheme="minorEastAsia" w:hAnsi="Arial" w:cs="Arial"/>
          <w:bCs/>
          <w:sz w:val="24"/>
          <w:szCs w:val="24"/>
          <w:lang w:eastAsia="ru-RU"/>
        </w:rPr>
        <w:t>о</w:t>
      </w:r>
      <w:r w:rsidR="00F54090" w:rsidRPr="00F5409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>порядке приватизации муниципального</w:t>
      </w:r>
      <w:r w:rsidR="00F540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</w:t>
      </w:r>
      <w:r w:rsidR="00F5409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F5409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F5409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 xml:space="preserve"> «посёлок </w:t>
      </w:r>
      <w:proofErr w:type="spellStart"/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>Оссора</w:t>
      </w:r>
      <w:proofErr w:type="spellEnd"/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E1C28" w:rsidRPr="000E1326" w:rsidRDefault="001E1C28" w:rsidP="00F54090">
      <w:pPr>
        <w:spacing w:after="0" w:line="240" w:lineRule="auto"/>
        <w:ind w:right="481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E1C28" w:rsidRPr="000E1326" w:rsidRDefault="001E1C28" w:rsidP="00F54090">
      <w:pPr>
        <w:pStyle w:val="consplustitle"/>
        <w:tabs>
          <w:tab w:val="left" w:pos="525"/>
        </w:tabs>
        <w:spacing w:before="0" w:beforeAutospacing="0" w:after="0" w:afterAutospacing="0"/>
      </w:pPr>
    </w:p>
    <w:tbl>
      <w:tblPr>
        <w:tblW w:w="9782" w:type="dxa"/>
        <w:tblInd w:w="-176" w:type="dxa"/>
        <w:tblLook w:val="01E0"/>
      </w:tblPr>
      <w:tblGrid>
        <w:gridCol w:w="9782"/>
      </w:tblGrid>
      <w:tr w:rsidR="001E1C28" w:rsidRPr="000E1326" w:rsidTr="00834B5C">
        <w:trPr>
          <w:trHeight w:val="3350"/>
        </w:trPr>
        <w:tc>
          <w:tcPr>
            <w:tcW w:w="9782" w:type="dxa"/>
          </w:tcPr>
          <w:p w:rsidR="001E1C28" w:rsidRPr="000E1326" w:rsidRDefault="00FA5111" w:rsidP="005707E5">
            <w:pPr>
              <w:tabs>
                <w:tab w:val="left" w:pos="4427"/>
              </w:tabs>
              <w:spacing w:after="0" w:line="240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F54090" w:rsidRP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В соответствии с </w:t>
              </w:r>
              <w:hyperlink r:id="rId5" w:anchor="/document/99/9027690/" w:history="1">
                <w:r w:rsidR="005D1FCA" w:rsidRPr="00880716">
                  <w:rPr>
                    <w:rFonts w:ascii="Arial" w:eastAsiaTheme="minorEastAsia" w:hAnsi="Arial" w:cs="Arial"/>
                    <w:sz w:val="24"/>
                    <w:szCs w:val="24"/>
                    <w:lang w:eastAsia="ru-RU"/>
                  </w:rPr>
                  <w:t>Гражданским Кодексом Р</w:t>
                </w:r>
                <w:r w:rsidR="005D1FCA">
                  <w:rPr>
                    <w:rFonts w:ascii="Arial" w:eastAsiaTheme="minorEastAsia" w:hAnsi="Arial" w:cs="Arial"/>
                    <w:sz w:val="24"/>
                    <w:szCs w:val="24"/>
                    <w:lang w:eastAsia="ru-RU"/>
                  </w:rPr>
                  <w:t xml:space="preserve">оссийской </w:t>
                </w:r>
                <w:r w:rsidR="005D1FCA" w:rsidRPr="00880716">
                  <w:rPr>
                    <w:rFonts w:ascii="Arial" w:eastAsiaTheme="minorEastAsia" w:hAnsi="Arial" w:cs="Arial"/>
                    <w:sz w:val="24"/>
                    <w:szCs w:val="24"/>
                    <w:lang w:eastAsia="ru-RU"/>
                  </w:rPr>
                  <w:t>Ф</w:t>
                </w:r>
              </w:hyperlink>
              <w:proofErr w:type="spellStart"/>
              <w:r w:rsidR="005D1FCA">
                <w:rPr>
                  <w:rFonts w:ascii="Arial" w:hAnsi="Arial" w:cs="Arial"/>
                  <w:sz w:val="24"/>
                  <w:szCs w:val="24"/>
                </w:rPr>
                <w:t>едерации</w:t>
              </w:r>
              <w:proofErr w:type="spellEnd"/>
              <w:r w:rsidR="005D1FCA">
                <w:rPr>
                  <w:rFonts w:ascii="Arial" w:hAnsi="Arial" w:cs="Arial"/>
                  <w:sz w:val="24"/>
                  <w:szCs w:val="24"/>
                </w:rPr>
                <w:t>,</w:t>
              </w:r>
              <w:r w:rsidR="005D1FCA" w:rsidRP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F54090" w:rsidRP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Ф</w:t>
              </w:r>
              <w:r w:rsid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едерально</w:t>
              </w:r>
              <w:r w:rsidR="00873DD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м</w:t>
              </w:r>
              <w:r w:rsid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 закон</w:t>
              </w:r>
              <w:r w:rsidR="00873DD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ом</w:t>
              </w:r>
              <w:r w:rsidR="00F54090" w:rsidRP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 от 06.10.2003 № 131-ФЗ  "Об общих принципах организации местного самоуправления в Российской Федерации"</w:t>
              </w:r>
            </w:hyperlink>
            <w:r w:rsidR="001E1C28" w:rsidRPr="00F54090">
              <w:rPr>
                <w:rFonts w:ascii="Arial" w:hAnsi="Arial" w:cs="Arial"/>
                <w:sz w:val="24"/>
                <w:szCs w:val="24"/>
              </w:rPr>
              <w:t>,</w:t>
            </w:r>
            <w:r w:rsidR="00873DD5" w:rsidRPr="00880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Федеральным законом от 21.12.2001 № 178-ФЗ «О приватизации государственн</w:t>
            </w:r>
            <w:r w:rsidR="00873D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ого и муниципального имущества»,</w:t>
            </w:r>
            <w:r w:rsidR="001E1C28" w:rsidRPr="00F54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Уставом </w:t>
            </w:r>
            <w:r w:rsidR="00F54090" w:rsidRPr="00F54090">
              <w:rPr>
                <w:rFonts w:ascii="Arial" w:hAnsi="Arial" w:cs="Arial"/>
                <w:sz w:val="24"/>
                <w:szCs w:val="24"/>
              </w:rPr>
              <w:t>муниципального образования сельское поселение «п</w:t>
            </w:r>
            <w:r w:rsidR="00F54090" w:rsidRPr="000E1326">
              <w:rPr>
                <w:rFonts w:ascii="Arial" w:hAnsi="Arial" w:cs="Arial"/>
                <w:sz w:val="24"/>
                <w:szCs w:val="24"/>
              </w:rPr>
              <w:t xml:space="preserve">оселок </w:t>
            </w:r>
            <w:proofErr w:type="spellStart"/>
            <w:r w:rsidR="00F54090"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="00F54090" w:rsidRPr="000E1326">
              <w:rPr>
                <w:rFonts w:ascii="Arial" w:hAnsi="Arial" w:cs="Arial"/>
                <w:sz w:val="24"/>
                <w:szCs w:val="24"/>
              </w:rPr>
              <w:t>»</w:t>
            </w:r>
            <w:r w:rsidR="00F5409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E1C28"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 депутатов </w:t>
            </w:r>
            <w:r w:rsidR="001E1C28" w:rsidRPr="000E132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сельское поселение «поселок </w:t>
            </w:r>
            <w:proofErr w:type="spellStart"/>
            <w:r w:rsidR="001E1C28"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="001E1C28" w:rsidRPr="000E132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E1C28" w:rsidRDefault="001E1C28" w:rsidP="00F5409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1C28" w:rsidRPr="000E1326" w:rsidRDefault="001E1C28" w:rsidP="00F540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РЕШИЛ:</w:t>
            </w:r>
          </w:p>
          <w:p w:rsidR="001E1C28" w:rsidRPr="000E1326" w:rsidRDefault="001E1C28" w:rsidP="00F540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1C28" w:rsidRPr="000E1326" w:rsidRDefault="001E1C28" w:rsidP="00F54090">
            <w:pPr>
              <w:spacing w:after="0" w:line="240" w:lineRule="auto"/>
              <w:ind w:firstLine="743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sz w:val="24"/>
                <w:szCs w:val="24"/>
              </w:rPr>
              <w:t>1. Принять решение «</w:t>
            </w:r>
            <w:r w:rsidR="00F54090" w:rsidRPr="00F540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 утверждении</w:t>
            </w:r>
            <w:r w:rsidR="00F54090" w:rsidRPr="00F54090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Положения </w:t>
            </w:r>
            <w:r w:rsidR="00C44F4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о</w:t>
            </w:r>
            <w:r w:rsidR="00F54090" w:rsidRPr="00F540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 приватизации муниципального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имущества 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«посёлок </w:t>
            </w:r>
            <w:proofErr w:type="spellStart"/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0E1326">
              <w:rPr>
                <w:rFonts w:ascii="Arial" w:hAnsi="Arial" w:cs="Arial"/>
                <w:sz w:val="24"/>
                <w:szCs w:val="24"/>
              </w:rPr>
              <w:t>.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E1C28" w:rsidRPr="000E1326" w:rsidRDefault="001E1C28" w:rsidP="00F54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1C28" w:rsidRPr="000E1326" w:rsidRDefault="001E1C28" w:rsidP="00F540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2. </w:t>
            </w:r>
            <w:r w:rsidRPr="000E1326">
              <w:rPr>
                <w:rFonts w:ascii="Arial" w:hAnsi="Arial" w:cs="Arial"/>
                <w:sz w:val="24"/>
                <w:szCs w:val="24"/>
              </w:rPr>
              <w:t>Направить решение «</w:t>
            </w:r>
            <w:r w:rsidR="00F54090" w:rsidRPr="00F540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 утверждении</w:t>
            </w:r>
            <w:r w:rsidR="00F54090" w:rsidRPr="00F54090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Положения </w:t>
            </w:r>
            <w:r w:rsidR="00C44F4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о</w:t>
            </w:r>
            <w:r w:rsidR="00F54090" w:rsidRPr="00F540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 приватизации муниципального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имущества 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«посёлок </w:t>
            </w:r>
            <w:proofErr w:type="spellStart"/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sz w:val="24"/>
                <w:szCs w:val="24"/>
              </w:rPr>
              <w:t xml:space="preserve">» Главе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sz w:val="24"/>
                <w:szCs w:val="24"/>
              </w:rPr>
              <w:t>» для подписания и опубликования.</w:t>
            </w:r>
          </w:p>
          <w:p w:rsidR="001E1C28" w:rsidRPr="000E1326" w:rsidRDefault="001E1C28" w:rsidP="00F540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F540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F540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F540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</w:p>
          <w:p w:rsidR="001E1C28" w:rsidRPr="000E1326" w:rsidRDefault="001E1C28" w:rsidP="00F54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                                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   Н.Н.Захаров</w:t>
            </w:r>
          </w:p>
        </w:tc>
      </w:tr>
    </w:tbl>
    <w:p w:rsidR="00097FFE" w:rsidRDefault="00097FFE"/>
    <w:sectPr w:rsidR="00097FFE" w:rsidSect="0009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1C28"/>
    <w:rsid w:val="00097FFE"/>
    <w:rsid w:val="001E1C28"/>
    <w:rsid w:val="005707E5"/>
    <w:rsid w:val="005D1FCA"/>
    <w:rsid w:val="00873DD5"/>
    <w:rsid w:val="00C44F43"/>
    <w:rsid w:val="00C63F90"/>
    <w:rsid w:val="00C9505D"/>
    <w:rsid w:val="00CC207E"/>
    <w:rsid w:val="00F54090"/>
    <w:rsid w:val="00FA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E1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jur.ru/" TargetMode="External"/><Relationship Id="rId4" Type="http://schemas.openxmlformats.org/officeDocument/2006/relationships/hyperlink" Target="consultantplus://offline/ref=6B10F961BCECB3585A3C23F5D66314D40F5561D1221821DC5EE2D5A5A4A583BFE08B944F3CAD568734C87AD623C395DDE3DE6ABBA9A9D38842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2024-04-17T03:13:00Z</dcterms:created>
  <dcterms:modified xsi:type="dcterms:W3CDTF">2024-04-18T23:46:00Z</dcterms:modified>
</cp:coreProperties>
</file>